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CA8B" w14:textId="6BB91BFE" w:rsidR="00C60498" w:rsidRDefault="007D53D8">
      <w:pPr>
        <w:spacing w:before="150" w:after="150"/>
        <w:jc w:val="center"/>
      </w:pPr>
      <w:r>
        <w:rPr>
          <w:b/>
          <w:bCs/>
          <w:kern w:val="4"/>
          <w:sz w:val="40"/>
          <w:szCs w:val="40"/>
        </w:rPr>
        <w:t xml:space="preserve">Meeting </w:t>
      </w:r>
      <w:r w:rsidR="00FB470A">
        <w:rPr>
          <w:b/>
          <w:bCs/>
          <w:kern w:val="4"/>
          <w:sz w:val="40"/>
          <w:szCs w:val="40"/>
        </w:rPr>
        <w:t>Agenda</w:t>
      </w:r>
      <w:r>
        <w:rPr>
          <w:b/>
          <w:bCs/>
          <w:kern w:val="4"/>
          <w:sz w:val="40"/>
          <w:szCs w:val="40"/>
        </w:rPr>
        <w:t xml:space="preserve"> for</w:t>
      </w:r>
      <w:r>
        <w:rPr>
          <w:kern w:val="4"/>
        </w:rPr>
        <w:t xml:space="preserve"> </w:t>
      </w:r>
    </w:p>
    <w:p w14:paraId="27C44A4C" w14:textId="6242F02B" w:rsidR="00C60498" w:rsidRDefault="007D53D8" w:rsidP="00801569">
      <w:pPr>
        <w:spacing w:before="150" w:after="150"/>
        <w:jc w:val="center"/>
      </w:pPr>
      <w:r>
        <w:rPr>
          <w:b/>
          <w:bCs/>
          <w:kern w:val="4"/>
          <w:sz w:val="40"/>
          <w:szCs w:val="40"/>
        </w:rPr>
        <w:t>Examination Merger Committee</w:t>
      </w:r>
      <w:r>
        <w:rPr>
          <w:kern w:val="4"/>
        </w:rPr>
        <w:t xml:space="preserve"> </w:t>
      </w:r>
    </w:p>
    <w:p w14:paraId="79DF9DA6" w14:textId="0AB80E10" w:rsidR="009A3488" w:rsidRPr="00675433" w:rsidRDefault="009A3488" w:rsidP="009A3488">
      <w:pPr>
        <w:pStyle w:val="NoSpacing"/>
        <w:rPr>
          <w:b/>
          <w:bCs/>
        </w:rPr>
      </w:pPr>
      <w:r w:rsidRPr="00675433">
        <w:rPr>
          <w:b/>
          <w:bCs/>
        </w:rPr>
        <w:t xml:space="preserve">MEETING DETAILS. </w:t>
      </w:r>
    </w:p>
    <w:p w14:paraId="12AFD9B3" w14:textId="77777777" w:rsidR="009A3488" w:rsidRDefault="009A3488" w:rsidP="009A3488">
      <w:pPr>
        <w:pStyle w:val="NoSpacing"/>
      </w:pPr>
      <w:r w:rsidRPr="00675433">
        <w:rPr>
          <w:b/>
          <w:bCs/>
        </w:rPr>
        <w:t>Facilitator:</w:t>
      </w:r>
      <w:r>
        <w:t xml:space="preserve"> Michael Joiner – Chairman</w:t>
      </w:r>
    </w:p>
    <w:p w14:paraId="7F3F6D2F" w14:textId="0ECAACC6" w:rsidR="009A3488" w:rsidRDefault="009A3488" w:rsidP="009A3488">
      <w:pPr>
        <w:pStyle w:val="NoSpacing"/>
      </w:pPr>
      <w:r>
        <w:t>Jake Causey – Committee Member</w:t>
      </w:r>
    </w:p>
    <w:p w14:paraId="1052CF1F" w14:textId="4EAA36F0" w:rsidR="00AD4C42" w:rsidRPr="00AD4C42" w:rsidRDefault="00AD4C42" w:rsidP="009A3488">
      <w:pPr>
        <w:pStyle w:val="NoSpacing"/>
      </w:pPr>
      <w:r w:rsidRPr="00AD4C42">
        <w:rPr>
          <w:b/>
          <w:bCs/>
        </w:rPr>
        <w:t>Public:</w:t>
      </w:r>
      <w:r>
        <w:rPr>
          <w:b/>
          <w:bCs/>
        </w:rPr>
        <w:t xml:space="preserve"> </w:t>
      </w:r>
      <w:r>
        <w:t xml:space="preserve">Janel Mezzic, Donald Berger, Richard Paulk, Crystal Carter </w:t>
      </w:r>
    </w:p>
    <w:p w14:paraId="3F4C9704" w14:textId="6571212B" w:rsidR="009A3488" w:rsidRDefault="009A3488" w:rsidP="009A3488">
      <w:pPr>
        <w:pStyle w:val="NoSpacing"/>
      </w:pPr>
      <w:r w:rsidRPr="00675433">
        <w:rPr>
          <w:b/>
          <w:bCs/>
        </w:rPr>
        <w:t>Date:</w:t>
      </w:r>
      <w:r>
        <w:t xml:space="preserve"> 10/</w:t>
      </w:r>
      <w:r w:rsidR="00D40C92">
        <w:t>13</w:t>
      </w:r>
      <w:r>
        <w:t>/2022 Time:  1</w:t>
      </w:r>
      <w:r w:rsidR="00D40C92">
        <w:t>1</w:t>
      </w:r>
      <w:r>
        <w:t xml:space="preserve">:00 AM </w:t>
      </w:r>
    </w:p>
    <w:p w14:paraId="53997CB7" w14:textId="562ECF95" w:rsidR="009A3488" w:rsidRDefault="009A3488" w:rsidP="009A3488">
      <w:pPr>
        <w:pStyle w:val="NoSpacing"/>
      </w:pPr>
      <w:r w:rsidRPr="00675433">
        <w:rPr>
          <w:b/>
          <w:bCs/>
        </w:rPr>
        <w:t>Location:</w:t>
      </w:r>
      <w:r>
        <w:t xml:space="preserve"> ZOOM</w:t>
      </w:r>
    </w:p>
    <w:p w14:paraId="49A6A3B6" w14:textId="41741511" w:rsidR="00D0103D" w:rsidRDefault="00D0103D" w:rsidP="009A3488">
      <w:pPr>
        <w:pStyle w:val="NoSpacing"/>
      </w:pPr>
    </w:p>
    <w:p w14:paraId="1D58FBA1" w14:textId="79BA09C8" w:rsidR="00D0103D" w:rsidRDefault="00D0103D" w:rsidP="009A3488">
      <w:pPr>
        <w:pStyle w:val="NoSpacing"/>
      </w:pPr>
    </w:p>
    <w:p w14:paraId="711623A2" w14:textId="4601D895" w:rsidR="00D0103D" w:rsidRDefault="00D0103D" w:rsidP="00D0103D">
      <w:pPr>
        <w:pStyle w:val="NoSpacing"/>
        <w:numPr>
          <w:ilvl w:val="0"/>
          <w:numId w:val="1"/>
        </w:numPr>
        <w:rPr>
          <w:b/>
          <w:bCs/>
        </w:rPr>
      </w:pPr>
      <w:r w:rsidRPr="00D0103D">
        <w:rPr>
          <w:b/>
          <w:bCs/>
        </w:rPr>
        <w:t>ADOPT AGENDA</w:t>
      </w:r>
    </w:p>
    <w:p w14:paraId="4FDEB1A9" w14:textId="2D526F98" w:rsidR="00CF1015" w:rsidRDefault="00CF1015" w:rsidP="00CF1015">
      <w:pPr>
        <w:pStyle w:val="NoSpacing"/>
        <w:ind w:left="720"/>
        <w:rPr>
          <w:b/>
          <w:bCs/>
        </w:rPr>
      </w:pPr>
    </w:p>
    <w:p w14:paraId="4E8FF3D5" w14:textId="5DDCDEB8" w:rsidR="00CF1015" w:rsidRDefault="00CF1015" w:rsidP="00CF1015">
      <w:pPr>
        <w:pStyle w:val="NoSpacing"/>
        <w:ind w:left="360"/>
        <w:rPr>
          <w:b/>
          <w:bCs/>
        </w:rPr>
      </w:pPr>
      <w:r>
        <w:rPr>
          <w:b/>
          <w:bCs/>
        </w:rPr>
        <w:t>MOTION: To adopt the agenda for the 10/13/2022 Exam Merger Committee</w:t>
      </w:r>
    </w:p>
    <w:p w14:paraId="7D592796" w14:textId="6E8BA3B3" w:rsidR="00CF1015" w:rsidRDefault="00CF1015" w:rsidP="00CF1015">
      <w:pPr>
        <w:pStyle w:val="NoSpacing"/>
        <w:ind w:left="360"/>
        <w:rPr>
          <w:b/>
          <w:bCs/>
        </w:rPr>
      </w:pPr>
    </w:p>
    <w:p w14:paraId="60C83764" w14:textId="7303F57D" w:rsidR="00CF1015" w:rsidRPr="00CF1015" w:rsidRDefault="00CF1015" w:rsidP="00CF1015">
      <w:pPr>
        <w:pStyle w:val="NoSpacing"/>
        <w:ind w:left="360"/>
        <w:rPr>
          <w:b/>
          <w:bCs/>
        </w:rPr>
      </w:pPr>
      <w:r w:rsidRPr="00CF1015">
        <w:rPr>
          <w:b/>
          <w:bCs/>
        </w:rPr>
        <w:t>MOTION</w:t>
      </w:r>
      <w:r>
        <w:rPr>
          <w:b/>
          <w:bCs/>
        </w:rPr>
        <w:t xml:space="preserve">: </w:t>
      </w:r>
      <w:r w:rsidRPr="00CF1015">
        <w:rPr>
          <w:b/>
          <w:bCs/>
        </w:rPr>
        <w:t>JONATHAN CAUSEY</w:t>
      </w:r>
    </w:p>
    <w:p w14:paraId="7C01D8A8" w14:textId="6297FF27" w:rsidR="00CF1015" w:rsidRPr="00CF1015" w:rsidRDefault="00CF1015" w:rsidP="00CF1015">
      <w:pPr>
        <w:pStyle w:val="NoSpacing"/>
        <w:ind w:left="-90"/>
        <w:rPr>
          <w:b/>
          <w:bCs/>
        </w:rPr>
      </w:pPr>
      <w:r w:rsidRPr="00CF1015">
        <w:rPr>
          <w:b/>
          <w:bCs/>
        </w:rPr>
        <w:tab/>
        <w:t xml:space="preserve">      SECOND:  JOHN MARCADE</w:t>
      </w:r>
    </w:p>
    <w:p w14:paraId="6DE1A35C" w14:textId="1C534569" w:rsidR="00CF1015" w:rsidRPr="00CF1015" w:rsidRDefault="00CF1015" w:rsidP="00CF1015">
      <w:pPr>
        <w:pStyle w:val="NoSpacing"/>
        <w:ind w:left="-90"/>
        <w:rPr>
          <w:b/>
          <w:bCs/>
        </w:rPr>
      </w:pPr>
      <w:r w:rsidRPr="00CF1015">
        <w:rPr>
          <w:b/>
          <w:bCs/>
        </w:rPr>
        <w:tab/>
        <w:t xml:space="preserve">      MOTION:  CARRIED</w:t>
      </w:r>
    </w:p>
    <w:p w14:paraId="7570F823" w14:textId="68479AFE" w:rsidR="00C60498" w:rsidRDefault="00C60498"/>
    <w:p w14:paraId="48C43595" w14:textId="601E0C91" w:rsidR="00C60498" w:rsidRPr="00D0103D" w:rsidRDefault="009A3488" w:rsidP="00D0103D">
      <w:pPr>
        <w:pStyle w:val="ListParagraph"/>
        <w:numPr>
          <w:ilvl w:val="0"/>
          <w:numId w:val="1"/>
        </w:numPr>
        <w:rPr>
          <w:b/>
          <w:bCs/>
          <w:kern w:val="4"/>
        </w:rPr>
      </w:pPr>
      <w:r w:rsidRPr="00D0103D">
        <w:rPr>
          <w:b/>
          <w:bCs/>
          <w:kern w:val="4"/>
        </w:rPr>
        <w:t>OLD</w:t>
      </w:r>
      <w:r w:rsidR="007D53D8" w:rsidRPr="00D0103D">
        <w:rPr>
          <w:b/>
          <w:bCs/>
          <w:kern w:val="4"/>
        </w:rPr>
        <w:t xml:space="preserve"> BUSINESS. </w:t>
      </w:r>
    </w:p>
    <w:p w14:paraId="3092EE6C" w14:textId="3BD0D6C2" w:rsidR="00C16BCA" w:rsidRDefault="00C16BCA">
      <w:pPr>
        <w:rPr>
          <w:kern w:val="4"/>
        </w:rPr>
      </w:pPr>
      <w:r w:rsidRPr="00C16BCA">
        <w:rPr>
          <w:b/>
          <w:bCs/>
          <w:kern w:val="4"/>
        </w:rPr>
        <w:t>Item #</w:t>
      </w:r>
      <w:r w:rsidR="00D0103D">
        <w:rPr>
          <w:b/>
          <w:bCs/>
          <w:kern w:val="4"/>
        </w:rPr>
        <w:t>A</w:t>
      </w:r>
      <w:r w:rsidRPr="00C16BCA">
        <w:rPr>
          <w:b/>
          <w:bCs/>
          <w:kern w:val="4"/>
        </w:rPr>
        <w:t>:</w:t>
      </w:r>
      <w:r>
        <w:rPr>
          <w:kern w:val="4"/>
        </w:rPr>
        <w:t xml:space="preserve"> </w:t>
      </w:r>
      <w:r w:rsidR="00CF1015">
        <w:rPr>
          <w:kern w:val="4"/>
        </w:rPr>
        <w:t>Journeyman Plumber and Natural Gas Fitter Examination Merger</w:t>
      </w:r>
    </w:p>
    <w:p w14:paraId="422E7BBC" w14:textId="3A8A4F17" w:rsidR="00FC32D2" w:rsidRPr="004066EA" w:rsidRDefault="00FC32D2" w:rsidP="00FC32D2">
      <w:pPr>
        <w:ind w:left="2880" w:hanging="1440"/>
        <w:rPr>
          <w:b/>
        </w:rPr>
      </w:pPr>
      <w:bookmarkStart w:id="0" w:name="_Hlk118189620"/>
      <w:r>
        <w:rPr>
          <w:b/>
        </w:rPr>
        <w:t xml:space="preserve">MOTION: </w:t>
      </w:r>
      <w:r>
        <w:rPr>
          <w:b/>
        </w:rPr>
        <w:tab/>
        <w:t xml:space="preserve">To recommend to the Board a trial run in 2024 of the journeyman examination and natural gas examinations given on the same day. Based on examination numbers to date, journeyman plumber examination availability can be cut in half allowing for the other half of testing times to be absorbed by the natural gas examination. The examination months that just held natural gas examinations may be absorbed by the journeyman examinees </w:t>
      </w:r>
      <w:r w:rsidR="002F1FD8">
        <w:rPr>
          <w:b/>
        </w:rPr>
        <w:t xml:space="preserve">and provide for more journeyman examinations if needed. The merger of the journeyman examination and natural gas examination will begin consecutively and not simultaneously. </w:t>
      </w:r>
    </w:p>
    <w:p w14:paraId="0C4DA88D" w14:textId="77777777" w:rsidR="00FC32D2" w:rsidRPr="004066EA" w:rsidRDefault="00FC32D2" w:rsidP="00FC32D2">
      <w:pPr>
        <w:ind w:left="1170"/>
        <w:rPr>
          <w:b/>
        </w:rPr>
      </w:pPr>
    </w:p>
    <w:p w14:paraId="1A47E71E" w14:textId="5E2447F8" w:rsidR="00FC32D2" w:rsidRPr="004066EA" w:rsidRDefault="00FC32D2" w:rsidP="002F1FD8">
      <w:pPr>
        <w:pStyle w:val="NoSpacing"/>
        <w:ind w:firstLine="1260"/>
      </w:pPr>
      <w:r w:rsidRPr="004066EA">
        <w:tab/>
      </w:r>
      <w:r w:rsidRPr="002F1FD8">
        <w:rPr>
          <w:b/>
          <w:bCs/>
        </w:rPr>
        <w:t>MOTION:</w:t>
      </w:r>
      <w:r w:rsidRPr="004066EA">
        <w:tab/>
      </w:r>
      <w:r w:rsidR="002F1FD8">
        <w:t>MICHAEL JOINER</w:t>
      </w:r>
    </w:p>
    <w:p w14:paraId="537A1EB9" w14:textId="33963887" w:rsidR="00FC32D2" w:rsidRPr="004066EA" w:rsidRDefault="00FC32D2" w:rsidP="002F1FD8">
      <w:pPr>
        <w:pStyle w:val="NoSpacing"/>
        <w:ind w:firstLine="1260"/>
      </w:pPr>
      <w:r w:rsidRPr="004066EA">
        <w:tab/>
      </w:r>
      <w:r w:rsidRPr="002F1FD8">
        <w:rPr>
          <w:b/>
          <w:bCs/>
        </w:rPr>
        <w:t>SECOND:</w:t>
      </w:r>
      <w:r w:rsidRPr="004066EA">
        <w:tab/>
      </w:r>
      <w:r w:rsidR="002F1FD8">
        <w:t>JOHNATHAN CAUSEY</w:t>
      </w:r>
    </w:p>
    <w:p w14:paraId="0EF97B39" w14:textId="77777777" w:rsidR="00FC32D2" w:rsidRDefault="00FC32D2" w:rsidP="002F1FD8">
      <w:pPr>
        <w:pStyle w:val="NoSpacing"/>
        <w:ind w:firstLine="1260"/>
      </w:pPr>
      <w:r w:rsidRPr="004066EA">
        <w:tab/>
      </w:r>
      <w:r w:rsidRPr="002F1FD8">
        <w:rPr>
          <w:b/>
          <w:bCs/>
        </w:rPr>
        <w:t>MOTION:</w:t>
      </w:r>
      <w:r w:rsidRPr="004066EA">
        <w:t xml:space="preserve"> </w:t>
      </w:r>
      <w:r w:rsidRPr="004066EA">
        <w:tab/>
        <w:t>CARRIED</w:t>
      </w:r>
    </w:p>
    <w:bookmarkEnd w:id="0"/>
    <w:p w14:paraId="55CBABF7" w14:textId="0BE5B4C6" w:rsidR="00FC32D2" w:rsidRDefault="00FC32D2">
      <w:pPr>
        <w:rPr>
          <w:kern w:val="4"/>
        </w:rPr>
      </w:pPr>
    </w:p>
    <w:p w14:paraId="2A32AD8E" w14:textId="7487A429" w:rsidR="002F1FD8" w:rsidRDefault="002F1FD8" w:rsidP="002F1FD8">
      <w:pPr>
        <w:rPr>
          <w:b/>
          <w:bCs/>
          <w:kern w:val="4"/>
        </w:rPr>
      </w:pPr>
      <w:r w:rsidRPr="00C16BCA">
        <w:rPr>
          <w:b/>
          <w:bCs/>
          <w:kern w:val="4"/>
        </w:rPr>
        <w:t>Item #</w:t>
      </w:r>
      <w:r>
        <w:rPr>
          <w:b/>
          <w:bCs/>
          <w:kern w:val="4"/>
        </w:rPr>
        <w:t>B</w:t>
      </w:r>
      <w:r w:rsidRPr="00C16BCA">
        <w:rPr>
          <w:b/>
          <w:bCs/>
          <w:kern w:val="4"/>
        </w:rPr>
        <w:t>:</w:t>
      </w:r>
      <w:r>
        <w:rPr>
          <w:b/>
          <w:bCs/>
          <w:kern w:val="4"/>
        </w:rPr>
        <w:t xml:space="preserve"> Statistical Examination Data </w:t>
      </w:r>
    </w:p>
    <w:p w14:paraId="77B39F47" w14:textId="48EF78EC" w:rsidR="002F1FD8" w:rsidRPr="004066EA" w:rsidRDefault="002F1FD8" w:rsidP="002F1FD8">
      <w:pPr>
        <w:ind w:left="2880" w:hanging="1440"/>
        <w:rPr>
          <w:b/>
        </w:rPr>
      </w:pPr>
      <w:r>
        <w:rPr>
          <w:b/>
        </w:rPr>
        <w:t xml:space="preserve">MOTION: </w:t>
      </w:r>
      <w:r>
        <w:rPr>
          <w:b/>
        </w:rPr>
        <w:tab/>
      </w:r>
      <w:r w:rsidRPr="002F1FD8">
        <w:rPr>
          <w:b/>
          <w:bCs/>
          <w:kern w:val="4"/>
        </w:rPr>
        <w:t>Recommends the Executive Director to pull data on number of examines and number of testing dates based upon the recommendation above for further review in 2023. Also recommends that the Executive Director review possibilities for the merger of the Tradesman Examination</w:t>
      </w:r>
      <w:r>
        <w:rPr>
          <w:b/>
        </w:rPr>
        <w:t xml:space="preserve"> </w:t>
      </w:r>
    </w:p>
    <w:p w14:paraId="40F26127" w14:textId="77777777" w:rsidR="002F1FD8" w:rsidRPr="004066EA" w:rsidRDefault="002F1FD8" w:rsidP="002F1FD8">
      <w:pPr>
        <w:ind w:left="1170"/>
        <w:rPr>
          <w:b/>
        </w:rPr>
      </w:pPr>
    </w:p>
    <w:p w14:paraId="2D85E079" w14:textId="77777777" w:rsidR="002F1FD8" w:rsidRPr="004066EA" w:rsidRDefault="002F1FD8" w:rsidP="002F1FD8">
      <w:pPr>
        <w:pStyle w:val="NoSpacing"/>
        <w:ind w:firstLine="1260"/>
      </w:pPr>
      <w:r w:rsidRPr="004066EA">
        <w:lastRenderedPageBreak/>
        <w:tab/>
      </w:r>
      <w:r w:rsidRPr="002F1FD8">
        <w:rPr>
          <w:b/>
          <w:bCs/>
        </w:rPr>
        <w:t>MOTION:</w:t>
      </w:r>
      <w:r w:rsidRPr="004066EA">
        <w:tab/>
      </w:r>
      <w:r>
        <w:t>MICHAEL JOINER</w:t>
      </w:r>
    </w:p>
    <w:p w14:paraId="04014A7E" w14:textId="77777777" w:rsidR="002F1FD8" w:rsidRPr="004066EA" w:rsidRDefault="002F1FD8" w:rsidP="002F1FD8">
      <w:pPr>
        <w:pStyle w:val="NoSpacing"/>
        <w:ind w:firstLine="1260"/>
      </w:pPr>
      <w:r w:rsidRPr="004066EA">
        <w:tab/>
      </w:r>
      <w:r w:rsidRPr="002F1FD8">
        <w:rPr>
          <w:b/>
          <w:bCs/>
        </w:rPr>
        <w:t>SECOND:</w:t>
      </w:r>
      <w:r w:rsidRPr="004066EA">
        <w:tab/>
      </w:r>
      <w:r>
        <w:t>JOHNATHAN CAUSEY</w:t>
      </w:r>
    </w:p>
    <w:p w14:paraId="409370A8" w14:textId="77777777" w:rsidR="002F1FD8" w:rsidRDefault="002F1FD8" w:rsidP="002F1FD8">
      <w:pPr>
        <w:pStyle w:val="NoSpacing"/>
        <w:ind w:firstLine="1260"/>
      </w:pPr>
      <w:r w:rsidRPr="004066EA">
        <w:tab/>
      </w:r>
      <w:r w:rsidRPr="002F1FD8">
        <w:rPr>
          <w:b/>
          <w:bCs/>
        </w:rPr>
        <w:t>MOTION:</w:t>
      </w:r>
      <w:r w:rsidRPr="004066EA">
        <w:t xml:space="preserve"> </w:t>
      </w:r>
      <w:r w:rsidRPr="004066EA">
        <w:tab/>
        <w:t>CARRIED</w:t>
      </w:r>
    </w:p>
    <w:p w14:paraId="2630F62B" w14:textId="77777777" w:rsidR="002F1FD8" w:rsidRDefault="002F1FD8" w:rsidP="002F1FD8">
      <w:pPr>
        <w:rPr>
          <w:b/>
          <w:bCs/>
          <w:kern w:val="4"/>
        </w:rPr>
      </w:pPr>
    </w:p>
    <w:p w14:paraId="2F2634E9" w14:textId="77777777" w:rsidR="002F1FD8" w:rsidRPr="00036197" w:rsidRDefault="002F1FD8" w:rsidP="002F1FD8">
      <w:pPr>
        <w:pStyle w:val="Heading5"/>
      </w:pPr>
      <w:r>
        <w:t>A</w:t>
      </w:r>
      <w:r w:rsidRPr="00036197">
        <w:t>DJOURNMENT</w:t>
      </w:r>
    </w:p>
    <w:p w14:paraId="67C89872" w14:textId="77777777" w:rsidR="002F1FD8" w:rsidRPr="00036197" w:rsidRDefault="002F1FD8" w:rsidP="002F1FD8"/>
    <w:p w14:paraId="158D4A66" w14:textId="5AF9340C" w:rsidR="002F1FD8" w:rsidRPr="00036197" w:rsidRDefault="002F1FD8" w:rsidP="002F1FD8">
      <w:pPr>
        <w:ind w:left="2160" w:hanging="1440"/>
        <w:rPr>
          <w:b/>
        </w:rPr>
      </w:pPr>
      <w:r w:rsidRPr="00036197">
        <w:rPr>
          <w:b/>
        </w:rPr>
        <w:tab/>
        <w:t>MOTION:</w:t>
      </w:r>
      <w:r w:rsidRPr="00036197">
        <w:rPr>
          <w:b/>
        </w:rPr>
        <w:tab/>
      </w:r>
      <w:r w:rsidRPr="00036197">
        <w:rPr>
          <w:b/>
          <w:bCs/>
        </w:rPr>
        <w:t xml:space="preserve">To adjourn the </w:t>
      </w:r>
      <w:r>
        <w:rPr>
          <w:b/>
          <w:bCs/>
        </w:rPr>
        <w:t xml:space="preserve">Examination Merger Committee Meeting of the State Plumbing Board of Louisiana at 12:01pm. </w:t>
      </w:r>
    </w:p>
    <w:p w14:paraId="686BDDA1" w14:textId="77777777" w:rsidR="002F1FD8" w:rsidRPr="00036197" w:rsidRDefault="002F1FD8" w:rsidP="002F1FD8">
      <w:pPr>
        <w:rPr>
          <w:b/>
          <w:sz w:val="16"/>
          <w:szCs w:val="16"/>
        </w:rPr>
      </w:pPr>
    </w:p>
    <w:p w14:paraId="0D225AA2" w14:textId="77777777" w:rsidR="002F1FD8" w:rsidRPr="00036197" w:rsidRDefault="002F1FD8" w:rsidP="002F1FD8">
      <w:pPr>
        <w:pStyle w:val="NoSpacing"/>
        <w:ind w:firstLine="1440"/>
      </w:pPr>
      <w:r w:rsidRPr="002F1FD8">
        <w:rPr>
          <w:b/>
          <w:bCs/>
        </w:rPr>
        <w:t>MOTION:</w:t>
      </w:r>
      <w:r>
        <w:tab/>
        <w:t>JONATHAN CAUSEY</w:t>
      </w:r>
    </w:p>
    <w:p w14:paraId="79FBB6F7" w14:textId="77777777" w:rsidR="002F1FD8" w:rsidRPr="00036197" w:rsidRDefault="002F1FD8" w:rsidP="002F1FD8">
      <w:pPr>
        <w:pStyle w:val="NoSpacing"/>
        <w:ind w:firstLine="1440"/>
      </w:pPr>
      <w:r w:rsidRPr="002F1FD8">
        <w:rPr>
          <w:b/>
          <w:bCs/>
        </w:rPr>
        <w:t>SECOND:</w:t>
      </w:r>
      <w:r>
        <w:tab/>
        <w:t>MICHAEL JOINER</w:t>
      </w:r>
    </w:p>
    <w:p w14:paraId="48A711D3" w14:textId="77777777" w:rsidR="002F1FD8" w:rsidRPr="00036197" w:rsidRDefault="002F1FD8" w:rsidP="002F1FD8">
      <w:pPr>
        <w:pStyle w:val="NoSpacing"/>
        <w:ind w:firstLine="1440"/>
      </w:pPr>
      <w:r w:rsidRPr="002F1FD8">
        <w:rPr>
          <w:b/>
          <w:bCs/>
        </w:rPr>
        <w:t>MOTION:</w:t>
      </w:r>
      <w:r w:rsidRPr="00036197">
        <w:tab/>
        <w:t>CARRIED</w:t>
      </w:r>
    </w:p>
    <w:p w14:paraId="0654C4FC" w14:textId="77777777" w:rsidR="002F1FD8" w:rsidRDefault="002F1FD8">
      <w:pPr>
        <w:rPr>
          <w:kern w:val="4"/>
        </w:rPr>
      </w:pPr>
    </w:p>
    <w:p w14:paraId="3D6CF2B2" w14:textId="77777777" w:rsidR="00C16BCA" w:rsidRDefault="00C16BCA">
      <w:pPr>
        <w:rPr>
          <w:kern w:val="4"/>
        </w:rPr>
      </w:pPr>
    </w:p>
    <w:p w14:paraId="59FF942B" w14:textId="3CE425F0" w:rsidR="000A498D" w:rsidRDefault="000A498D">
      <w:pPr>
        <w:rPr>
          <w:kern w:val="4"/>
        </w:rPr>
      </w:pPr>
    </w:p>
    <w:p w14:paraId="379CE065" w14:textId="06E93632" w:rsidR="000A498D" w:rsidRDefault="000A498D"/>
    <w:sectPr w:rsidR="000A498D" w:rsidSect="002F1FD8">
      <w:footerReference w:type="default" r:id="rId7"/>
      <w:pgSz w:w="12240" w:h="15840"/>
      <w:pgMar w:top="360" w:right="1133" w:bottom="36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D9D8" w14:textId="77777777" w:rsidR="00305348" w:rsidRDefault="007D53D8">
      <w:pPr>
        <w:spacing w:after="0" w:line="240" w:lineRule="auto"/>
      </w:pPr>
      <w:r>
        <w:separator/>
      </w:r>
    </w:p>
  </w:endnote>
  <w:endnote w:type="continuationSeparator" w:id="0">
    <w:p w14:paraId="7780ED44" w14:textId="77777777" w:rsidR="00305348" w:rsidRDefault="007D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6390" w14:textId="77777777" w:rsidR="00C60498" w:rsidRDefault="007D53D8">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7154" w14:textId="77777777" w:rsidR="00305348" w:rsidRDefault="007D53D8">
      <w:pPr>
        <w:spacing w:after="0" w:line="240" w:lineRule="auto"/>
      </w:pPr>
      <w:r>
        <w:separator/>
      </w:r>
    </w:p>
  </w:footnote>
  <w:footnote w:type="continuationSeparator" w:id="0">
    <w:p w14:paraId="2B28D151" w14:textId="77777777" w:rsidR="00305348" w:rsidRDefault="007D5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4020F"/>
    <w:multiLevelType w:val="hybridMultilevel"/>
    <w:tmpl w:val="E6D63372"/>
    <w:lvl w:ilvl="0" w:tplc="E5324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49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98"/>
    <w:rsid w:val="000232E1"/>
    <w:rsid w:val="000A498D"/>
    <w:rsid w:val="000C11DC"/>
    <w:rsid w:val="00257399"/>
    <w:rsid w:val="002C2C59"/>
    <w:rsid w:val="002F1FD8"/>
    <w:rsid w:val="00305348"/>
    <w:rsid w:val="00761C56"/>
    <w:rsid w:val="007D53D8"/>
    <w:rsid w:val="00801569"/>
    <w:rsid w:val="009A3488"/>
    <w:rsid w:val="00AD4C42"/>
    <w:rsid w:val="00C16BCA"/>
    <w:rsid w:val="00C60498"/>
    <w:rsid w:val="00CF1015"/>
    <w:rsid w:val="00D0103D"/>
    <w:rsid w:val="00D40C92"/>
    <w:rsid w:val="00DE74DE"/>
    <w:rsid w:val="00FB470A"/>
    <w:rsid w:val="00FC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5855"/>
  <w15:docId w15:val="{A54BB9DF-2D2F-4354-94E1-13CAAE7A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2F1FD8"/>
    <w:pPr>
      <w:keepNext/>
      <w:spacing w:after="0" w:line="240" w:lineRule="auto"/>
      <w:jc w:val="center"/>
      <w:outlineLvl w:val="4"/>
    </w:pPr>
    <w:rPr>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Spacing">
    <w:name w:val="No Spacing"/>
    <w:uiPriority w:val="1"/>
    <w:qFormat/>
    <w:rsid w:val="00801569"/>
    <w:pPr>
      <w:spacing w:after="0" w:line="240" w:lineRule="auto"/>
    </w:pPr>
  </w:style>
  <w:style w:type="character" w:styleId="Hyperlink">
    <w:name w:val="Hyperlink"/>
    <w:basedOn w:val="DefaultParagraphFont"/>
    <w:uiPriority w:val="99"/>
    <w:unhideWhenUsed/>
    <w:rsid w:val="009A3488"/>
    <w:rPr>
      <w:color w:val="0000FF" w:themeColor="hyperlink"/>
      <w:u w:val="single"/>
    </w:rPr>
  </w:style>
  <w:style w:type="character" w:styleId="UnresolvedMention">
    <w:name w:val="Unresolved Mention"/>
    <w:basedOn w:val="DefaultParagraphFont"/>
    <w:uiPriority w:val="99"/>
    <w:semiHidden/>
    <w:unhideWhenUsed/>
    <w:rsid w:val="009A3488"/>
    <w:rPr>
      <w:color w:val="605E5C"/>
      <w:shd w:val="clear" w:color="auto" w:fill="E1DFDD"/>
    </w:rPr>
  </w:style>
  <w:style w:type="paragraph" w:styleId="ListParagraph">
    <w:name w:val="List Paragraph"/>
    <w:basedOn w:val="Normal"/>
    <w:uiPriority w:val="34"/>
    <w:qFormat/>
    <w:rsid w:val="00D0103D"/>
    <w:pPr>
      <w:ind w:left="720"/>
      <w:contextualSpacing/>
    </w:pPr>
  </w:style>
  <w:style w:type="character" w:customStyle="1" w:styleId="Heading5Char">
    <w:name w:val="Heading 5 Char"/>
    <w:basedOn w:val="DefaultParagraphFont"/>
    <w:link w:val="Heading5"/>
    <w:rsid w:val="002F1FD8"/>
    <w:rPr>
      <w:b/>
      <w:bCs/>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 Tullier</cp:lastModifiedBy>
  <cp:revision>4</cp:revision>
  <cp:lastPrinted>2022-08-15T13:13:00Z</cp:lastPrinted>
  <dcterms:created xsi:type="dcterms:W3CDTF">2022-10-27T14:41:00Z</dcterms:created>
  <dcterms:modified xsi:type="dcterms:W3CDTF">2022-11-01T15:11:00Z</dcterms:modified>
  <cp:category/>
</cp:coreProperties>
</file>